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after="0" w:lineRule="auto"/>
        <w:contextualSpacing w:val="0"/>
        <w:jc w:val="center"/>
        <w:rPr>
          <w:sz w:val="22"/>
          <w:szCs w:val="22"/>
        </w:rPr>
      </w:pPr>
      <w:r w:rsidDel="00000000" w:rsidR="00000000" w:rsidRPr="00000000">
        <w:rPr>
          <w:sz w:val="22"/>
          <w:szCs w:val="22"/>
        </w:rPr>
        <w:drawing>
          <wp:inline distB="114300" distT="114300" distL="114300" distR="114300">
            <wp:extent cx="4810125" cy="866775"/>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810125" cy="866775"/>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spacing w:after="0" w:lineRule="auto"/>
        <w:contextualSpacing w:val="0"/>
        <w:rPr>
          <w:sz w:val="22"/>
          <w:szCs w:val="22"/>
        </w:rPr>
      </w:pPr>
      <w:r w:rsidDel="00000000" w:rsidR="00000000" w:rsidRPr="00000000">
        <w:rPr>
          <w:rtl w:val="0"/>
        </w:rPr>
      </w:r>
    </w:p>
    <w:p w:rsidR="00000000" w:rsidDel="00000000" w:rsidP="00000000" w:rsidRDefault="00000000" w:rsidRPr="00000000" w14:paraId="00000002">
      <w:pPr>
        <w:spacing w:after="0" w:lineRule="auto"/>
        <w:contextualSpacing w:val="0"/>
        <w:rPr>
          <w:sz w:val="22"/>
          <w:szCs w:val="22"/>
        </w:rPr>
      </w:pPr>
      <w:r w:rsidDel="00000000" w:rsidR="00000000" w:rsidRPr="00000000">
        <w:rPr>
          <w:rtl w:val="0"/>
        </w:rPr>
      </w:r>
    </w:p>
    <w:p w:rsidR="00000000" w:rsidDel="00000000" w:rsidP="00000000" w:rsidRDefault="00000000" w:rsidRPr="00000000" w14:paraId="00000003">
      <w:pPr>
        <w:spacing w:after="0" w:lineRule="auto"/>
        <w:contextualSpacing w:val="0"/>
        <w:rPr>
          <w:sz w:val="22"/>
          <w:szCs w:val="22"/>
        </w:rPr>
      </w:pPr>
      <w:r w:rsidDel="00000000" w:rsidR="00000000" w:rsidRPr="00000000">
        <w:rPr>
          <w:sz w:val="22"/>
          <w:szCs w:val="22"/>
          <w:rtl w:val="0"/>
        </w:rPr>
        <w:t xml:space="preserve">Texas Change Conference 2018 is looking for speakers who can provide an engaging learning experience for practitioners of all levels. We are looking for sessions that are interactive with clearly supported learning objectives and strong takeaways that advance the discipline of change management.</w:t>
      </w:r>
    </w:p>
    <w:p w:rsidR="00000000" w:rsidDel="00000000" w:rsidP="00000000" w:rsidRDefault="00000000" w:rsidRPr="00000000" w14:paraId="00000004">
      <w:pPr>
        <w:spacing w:after="0" w:lineRule="auto"/>
        <w:contextualSpacing w:val="0"/>
        <w:rPr>
          <w:sz w:val="22"/>
          <w:szCs w:val="22"/>
        </w:rPr>
      </w:pPr>
      <w:r w:rsidDel="00000000" w:rsidR="00000000" w:rsidRPr="00000000">
        <w:rPr>
          <w:rtl w:val="0"/>
        </w:rPr>
      </w:r>
    </w:p>
    <w:p w:rsidR="00000000" w:rsidDel="00000000" w:rsidP="00000000" w:rsidRDefault="00000000" w:rsidRPr="00000000" w14:paraId="00000005">
      <w:pPr>
        <w:spacing w:after="0" w:lineRule="auto"/>
        <w:contextualSpacing w:val="0"/>
        <w:rPr>
          <w:sz w:val="22"/>
          <w:szCs w:val="22"/>
        </w:rPr>
      </w:pPr>
      <w:r w:rsidDel="00000000" w:rsidR="00000000" w:rsidRPr="00000000">
        <w:rPr>
          <w:sz w:val="22"/>
          <w:szCs w:val="22"/>
          <w:rtl w:val="0"/>
        </w:rPr>
        <w:t xml:space="preserve">If selected, the first speaker for any submission will get free admission to the conference. Additional speakers will get a 50% discount.</w:t>
      </w:r>
    </w:p>
    <w:p w:rsidR="00000000" w:rsidDel="00000000" w:rsidP="00000000" w:rsidRDefault="00000000" w:rsidRPr="00000000" w14:paraId="00000006">
      <w:pPr>
        <w:spacing w:after="0" w:lineRule="auto"/>
        <w:contextualSpacing w:val="0"/>
        <w:rPr>
          <w:sz w:val="22"/>
          <w:szCs w:val="22"/>
        </w:rPr>
      </w:pPr>
      <w:r w:rsidDel="00000000" w:rsidR="00000000" w:rsidRPr="00000000">
        <w:rPr>
          <w:rtl w:val="0"/>
        </w:rPr>
      </w:r>
    </w:p>
    <w:p w:rsidR="00000000" w:rsidDel="00000000" w:rsidP="00000000" w:rsidRDefault="00000000" w:rsidRPr="00000000" w14:paraId="00000007">
      <w:pPr>
        <w:spacing w:after="0" w:lineRule="auto"/>
        <w:contextualSpacing w:val="0"/>
        <w:rPr>
          <w:sz w:val="22"/>
          <w:szCs w:val="22"/>
        </w:rPr>
      </w:pPr>
      <w:r w:rsidDel="00000000" w:rsidR="00000000" w:rsidRPr="00000000">
        <w:rPr>
          <w:sz w:val="22"/>
          <w:szCs w:val="22"/>
          <w:rtl w:val="0"/>
        </w:rPr>
        <w:t xml:space="preserve">Submissions are due by May 25, 2018. Speakers will be notified by June 1, 2018.</w:t>
      </w:r>
    </w:p>
    <w:p w:rsidR="00000000" w:rsidDel="00000000" w:rsidP="00000000" w:rsidRDefault="00000000" w:rsidRPr="00000000" w14:paraId="00000008">
      <w:pPr>
        <w:spacing w:after="0" w:lineRule="auto"/>
        <w:contextualSpacing w:val="0"/>
        <w:rPr>
          <w:sz w:val="22"/>
          <w:szCs w:val="22"/>
        </w:rPr>
      </w:pPr>
      <w:r w:rsidDel="00000000" w:rsidR="00000000" w:rsidRPr="00000000">
        <w:rPr>
          <w:rtl w:val="0"/>
        </w:rPr>
      </w:r>
    </w:p>
    <w:p w:rsidR="00000000" w:rsidDel="00000000" w:rsidP="00000000" w:rsidRDefault="00000000" w:rsidRPr="00000000" w14:paraId="00000009">
      <w:pPr>
        <w:spacing w:after="0" w:lineRule="auto"/>
        <w:contextualSpacing w:val="0"/>
        <w:rPr>
          <w:sz w:val="22"/>
          <w:szCs w:val="22"/>
        </w:rPr>
      </w:pPr>
      <w:r w:rsidDel="00000000" w:rsidR="00000000" w:rsidRPr="00000000">
        <w:rPr>
          <w:sz w:val="22"/>
          <w:szCs w:val="22"/>
          <w:rtl w:val="0"/>
        </w:rPr>
        <w:t xml:space="preserve">Please email completed application to </w:t>
      </w:r>
      <w:hyperlink r:id="rId7">
        <w:r w:rsidDel="00000000" w:rsidR="00000000" w:rsidRPr="00000000">
          <w:rPr>
            <w:color w:val="1155cc"/>
            <w:sz w:val="22"/>
            <w:szCs w:val="22"/>
            <w:u w:val="single"/>
            <w:rtl w:val="0"/>
          </w:rPr>
          <w:t xml:space="preserve">professionaldevelopment@acmptexas.org</w:t>
        </w:r>
      </w:hyperlink>
      <w:r w:rsidDel="00000000" w:rsidR="00000000" w:rsidRPr="00000000">
        <w:rPr>
          <w:sz w:val="22"/>
          <w:szCs w:val="22"/>
          <w:rtl w:val="0"/>
        </w:rPr>
        <w:t xml:space="preserve">.</w:t>
      </w:r>
    </w:p>
    <w:p w:rsidR="00000000" w:rsidDel="00000000" w:rsidP="00000000" w:rsidRDefault="00000000" w:rsidRPr="00000000" w14:paraId="0000000A">
      <w:pPr>
        <w:spacing w:after="0" w:lineRule="auto"/>
        <w:contextualSpacing w:val="0"/>
        <w:rPr>
          <w:sz w:val="22"/>
          <w:szCs w:val="22"/>
        </w:rPr>
      </w:pPr>
      <w:r w:rsidDel="00000000" w:rsidR="00000000" w:rsidRPr="00000000">
        <w:rPr>
          <w:rtl w:val="0"/>
        </w:rPr>
      </w:r>
    </w:p>
    <w:p w:rsidR="00000000" w:rsidDel="00000000" w:rsidP="00000000" w:rsidRDefault="00000000" w:rsidRPr="00000000" w14:paraId="0000000B">
      <w:pPr>
        <w:spacing w:after="0" w:lineRule="auto"/>
        <w:contextualSpacing w:val="0"/>
        <w:rPr>
          <w:sz w:val="22"/>
          <w:szCs w:val="22"/>
        </w:rPr>
      </w:pPr>
      <w:r w:rsidDel="00000000" w:rsidR="00000000" w:rsidRPr="00000000">
        <w:rPr>
          <w:rtl w:val="0"/>
        </w:rPr>
      </w:r>
    </w:p>
    <w:p w:rsidR="00000000" w:rsidDel="00000000" w:rsidP="00000000" w:rsidRDefault="00000000" w:rsidRPr="00000000" w14:paraId="0000000C">
      <w:pPr>
        <w:spacing w:after="0" w:lineRule="auto"/>
        <w:contextualSpacing w:val="0"/>
        <w:rPr>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D">
      <w:pPr>
        <w:spacing w:after="0" w:lineRule="auto"/>
        <w:contextualSpacing w:val="0"/>
        <w:rPr>
          <w:sz w:val="22"/>
          <w:szCs w:val="22"/>
        </w:rPr>
      </w:pPr>
      <w:r w:rsidDel="00000000" w:rsidR="00000000" w:rsidRPr="00000000">
        <w:rPr>
          <w:rtl w:val="0"/>
        </w:rPr>
      </w:r>
    </w:p>
    <w:p w:rsidR="00000000" w:rsidDel="00000000" w:rsidP="00000000" w:rsidRDefault="00000000" w:rsidRPr="00000000" w14:paraId="0000000E">
      <w:pPr>
        <w:spacing w:after="0" w:lineRule="auto"/>
        <w:contextualSpacing w:val="0"/>
        <w:jc w:val="center"/>
        <w:rPr>
          <w:b w:val="1"/>
          <w:sz w:val="20"/>
          <w:szCs w:val="20"/>
        </w:rPr>
      </w:pPr>
      <w:r w:rsidDel="00000000" w:rsidR="00000000" w:rsidRPr="00000000">
        <w:rPr>
          <w:b w:val="1"/>
          <w:sz w:val="20"/>
          <w:szCs w:val="20"/>
          <w:rtl w:val="0"/>
        </w:rPr>
        <w:t xml:space="preserve">Application</w:t>
      </w:r>
    </w:p>
    <w:p w:rsidR="00000000" w:rsidDel="00000000" w:rsidP="00000000" w:rsidRDefault="00000000" w:rsidRPr="00000000" w14:paraId="0000000F">
      <w:pPr>
        <w:spacing w:after="0"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10">
      <w:pPr>
        <w:contextualSpacing w:val="0"/>
        <w:rPr>
          <w:sz w:val="20"/>
          <w:szCs w:val="20"/>
        </w:rPr>
      </w:pPr>
      <w:r w:rsidDel="00000000" w:rsidR="00000000" w:rsidRPr="00000000">
        <w:rPr>
          <w:b w:val="1"/>
          <w:sz w:val="20"/>
          <w:szCs w:val="20"/>
          <w:rtl w:val="0"/>
        </w:rPr>
        <w:t xml:space="preserve">Speaker Name(s):   </w:t>
      </w:r>
      <w:r w:rsidDel="00000000" w:rsidR="00000000" w:rsidRPr="00000000">
        <w:rPr>
          <w:rtl w:val="0"/>
        </w:rPr>
      </w:r>
    </w:p>
    <w:p w:rsidR="00000000" w:rsidDel="00000000" w:rsidP="00000000" w:rsidRDefault="00000000" w:rsidRPr="00000000" w14:paraId="00000011">
      <w:pPr>
        <w:contextualSpacing w:val="0"/>
        <w:rPr>
          <w:sz w:val="20"/>
          <w:szCs w:val="20"/>
        </w:rPr>
      </w:pPr>
      <w:r w:rsidDel="00000000" w:rsidR="00000000" w:rsidRPr="00000000">
        <w:rPr>
          <w:b w:val="1"/>
          <w:sz w:val="20"/>
          <w:szCs w:val="20"/>
          <w:rtl w:val="0"/>
        </w:rPr>
        <w:t xml:space="preserve">Title:   </w:t>
      </w:r>
      <w:r w:rsidDel="00000000" w:rsidR="00000000" w:rsidRPr="00000000">
        <w:rPr>
          <w:rtl w:val="0"/>
        </w:rPr>
      </w:r>
    </w:p>
    <w:p w:rsidR="00000000" w:rsidDel="00000000" w:rsidP="00000000" w:rsidRDefault="00000000" w:rsidRPr="00000000" w14:paraId="00000012">
      <w:pPr>
        <w:contextualSpacing w:val="0"/>
        <w:rPr>
          <w:sz w:val="20"/>
          <w:szCs w:val="20"/>
        </w:rPr>
      </w:pPr>
      <w:r w:rsidDel="00000000" w:rsidR="00000000" w:rsidRPr="00000000">
        <w:rPr>
          <w:b w:val="1"/>
          <w:sz w:val="20"/>
          <w:szCs w:val="20"/>
          <w:rtl w:val="0"/>
        </w:rPr>
        <w:t xml:space="preserve">Company:   </w:t>
      </w:r>
      <w:r w:rsidDel="00000000" w:rsidR="00000000" w:rsidRPr="00000000">
        <w:rPr>
          <w:rtl w:val="0"/>
        </w:rPr>
      </w:r>
    </w:p>
    <w:p w:rsidR="00000000" w:rsidDel="00000000" w:rsidP="00000000" w:rsidRDefault="00000000" w:rsidRPr="00000000" w14:paraId="00000013">
      <w:pPr>
        <w:contextualSpacing w:val="0"/>
        <w:rPr>
          <w:b w:val="1"/>
          <w:sz w:val="20"/>
          <w:szCs w:val="20"/>
        </w:rPr>
      </w:pPr>
      <w:r w:rsidDel="00000000" w:rsidR="00000000" w:rsidRPr="00000000">
        <w:rPr>
          <w:b w:val="1"/>
          <w:sz w:val="20"/>
          <w:szCs w:val="20"/>
          <w:rtl w:val="0"/>
        </w:rPr>
        <w:t xml:space="preserve">Previous Speaker Experience:     </w:t>
      </w:r>
    </w:p>
    <w:p w:rsidR="00000000" w:rsidDel="00000000" w:rsidP="00000000" w:rsidRDefault="00000000" w:rsidRPr="00000000" w14:paraId="00000014">
      <w:pPr>
        <w:contextualSpacing w:val="0"/>
        <w:rPr>
          <w:b w:val="1"/>
          <w:sz w:val="20"/>
          <w:szCs w:val="20"/>
        </w:rPr>
      </w:pPr>
      <w:r w:rsidDel="00000000" w:rsidR="00000000" w:rsidRPr="00000000">
        <w:rPr>
          <w:rtl w:val="0"/>
        </w:rPr>
      </w:r>
    </w:p>
    <w:p w:rsidR="00000000" w:rsidDel="00000000" w:rsidP="00000000" w:rsidRDefault="00000000" w:rsidRPr="00000000" w14:paraId="00000015">
      <w:pPr>
        <w:contextualSpacing w:val="0"/>
        <w:rPr>
          <w:b w:val="1"/>
          <w:sz w:val="20"/>
          <w:szCs w:val="20"/>
        </w:rPr>
      </w:pPr>
      <w:r w:rsidDel="00000000" w:rsidR="00000000" w:rsidRPr="00000000">
        <w:rPr>
          <w:b w:val="1"/>
          <w:sz w:val="20"/>
          <w:szCs w:val="20"/>
          <w:rtl w:val="0"/>
        </w:rPr>
        <w:t xml:space="preserve">Session Title: </w:t>
      </w:r>
    </w:p>
    <w:p w:rsidR="00000000" w:rsidDel="00000000" w:rsidP="00000000" w:rsidRDefault="00000000" w:rsidRPr="00000000" w14:paraId="00000016">
      <w:pPr>
        <w:contextualSpacing w:val="0"/>
        <w:rPr>
          <w:b w:val="1"/>
          <w:sz w:val="20"/>
          <w:szCs w:val="20"/>
        </w:rPr>
      </w:pPr>
      <w:r w:rsidDel="00000000" w:rsidR="00000000" w:rsidRPr="00000000">
        <w:rPr>
          <w:rtl w:val="0"/>
        </w:rPr>
      </w:r>
    </w:p>
    <w:p w:rsidR="00000000" w:rsidDel="00000000" w:rsidP="00000000" w:rsidRDefault="00000000" w:rsidRPr="00000000" w14:paraId="00000017">
      <w:pPr>
        <w:contextualSpacing w:val="0"/>
        <w:rPr>
          <w:b w:val="1"/>
          <w:sz w:val="20"/>
          <w:szCs w:val="20"/>
        </w:rPr>
      </w:pPr>
      <w:r w:rsidDel="00000000" w:rsidR="00000000" w:rsidRPr="00000000">
        <w:rPr>
          <w:b w:val="1"/>
          <w:sz w:val="20"/>
          <w:szCs w:val="20"/>
          <w:rtl w:val="0"/>
        </w:rPr>
        <w:t xml:space="preserve">Description (for use in the program, limit 250 words)</w:t>
      </w:r>
    </w:p>
    <w:p w:rsidR="00000000" w:rsidDel="00000000" w:rsidP="00000000" w:rsidRDefault="00000000" w:rsidRPr="00000000" w14:paraId="00000018">
      <w:pPr>
        <w:contextualSpacing w:val="0"/>
        <w:rPr>
          <w:sz w:val="20"/>
          <w:szCs w:val="20"/>
        </w:rPr>
      </w:pPr>
      <w:r w:rsidDel="00000000" w:rsidR="00000000" w:rsidRPr="00000000">
        <w:rPr>
          <w:rtl w:val="0"/>
        </w:rPr>
      </w:r>
    </w:p>
    <w:p w:rsidR="00000000" w:rsidDel="00000000" w:rsidP="00000000" w:rsidRDefault="00000000" w:rsidRPr="00000000" w14:paraId="00000019">
      <w:pPr>
        <w:contextualSpacing w:val="0"/>
        <w:rPr>
          <w:sz w:val="20"/>
          <w:szCs w:val="20"/>
        </w:rPr>
      </w:pPr>
      <w:r w:rsidDel="00000000" w:rsidR="00000000" w:rsidRPr="00000000">
        <w:rPr>
          <w:rtl w:val="0"/>
        </w:rPr>
      </w:r>
    </w:p>
    <w:p w:rsidR="00000000" w:rsidDel="00000000" w:rsidP="00000000" w:rsidRDefault="00000000" w:rsidRPr="00000000" w14:paraId="0000001A">
      <w:pPr>
        <w:contextualSpacing w:val="0"/>
        <w:rPr>
          <w:sz w:val="20"/>
          <w:szCs w:val="20"/>
        </w:rPr>
      </w:pPr>
      <w:r w:rsidDel="00000000" w:rsidR="00000000" w:rsidRPr="00000000">
        <w:rPr>
          <w:rtl w:val="0"/>
        </w:rPr>
      </w:r>
    </w:p>
    <w:p w:rsidR="00000000" w:rsidDel="00000000" w:rsidP="00000000" w:rsidRDefault="00000000" w:rsidRPr="00000000" w14:paraId="0000001B">
      <w:pPr>
        <w:contextualSpacing w:val="0"/>
        <w:rPr>
          <w:b w:val="1"/>
          <w:sz w:val="20"/>
          <w:szCs w:val="20"/>
        </w:rPr>
      </w:pPr>
      <w:r w:rsidDel="00000000" w:rsidR="00000000" w:rsidRPr="00000000">
        <w:rPr>
          <w:b w:val="1"/>
          <w:sz w:val="20"/>
          <w:szCs w:val="20"/>
          <w:rtl w:val="0"/>
        </w:rPr>
        <w:t xml:space="preserve">Learning Objective #1: </w:t>
      </w:r>
    </w:p>
    <w:p w:rsidR="00000000" w:rsidDel="00000000" w:rsidP="00000000" w:rsidRDefault="00000000" w:rsidRPr="00000000" w14:paraId="0000001C">
      <w:pPr>
        <w:contextualSpacing w:val="0"/>
        <w:rPr>
          <w:b w:val="1"/>
          <w:sz w:val="20"/>
          <w:szCs w:val="20"/>
        </w:rPr>
      </w:pPr>
      <w:r w:rsidDel="00000000" w:rsidR="00000000" w:rsidRPr="00000000">
        <w:rPr>
          <w:b w:val="1"/>
          <w:sz w:val="20"/>
          <w:szCs w:val="20"/>
          <w:rtl w:val="0"/>
        </w:rPr>
        <w:t xml:space="preserve">Learning Objective #2: </w:t>
      </w:r>
    </w:p>
    <w:p w:rsidR="00000000" w:rsidDel="00000000" w:rsidP="00000000" w:rsidRDefault="00000000" w:rsidRPr="00000000" w14:paraId="0000001D">
      <w:pPr>
        <w:contextualSpacing w:val="0"/>
        <w:rPr>
          <w:b w:val="1"/>
          <w:sz w:val="20"/>
          <w:szCs w:val="20"/>
        </w:rPr>
      </w:pPr>
      <w:r w:rsidDel="00000000" w:rsidR="00000000" w:rsidRPr="00000000">
        <w:rPr>
          <w:b w:val="1"/>
          <w:sz w:val="20"/>
          <w:szCs w:val="20"/>
          <w:rtl w:val="0"/>
        </w:rPr>
        <w:t xml:space="preserve">Learning Objective #3: </w:t>
      </w:r>
    </w:p>
    <w:p w:rsidR="00000000" w:rsidDel="00000000" w:rsidP="00000000" w:rsidRDefault="00000000" w:rsidRPr="00000000" w14:paraId="0000001E">
      <w:pPr>
        <w:contextualSpacing w:val="0"/>
        <w:rPr>
          <w:b w:val="1"/>
          <w:sz w:val="20"/>
          <w:szCs w:val="20"/>
        </w:rPr>
      </w:pPr>
      <w:r w:rsidDel="00000000" w:rsidR="00000000" w:rsidRPr="00000000">
        <w:rPr>
          <w:b w:val="1"/>
          <w:sz w:val="20"/>
          <w:szCs w:val="20"/>
          <w:rtl w:val="0"/>
        </w:rPr>
        <w:t xml:space="preserve">Learning Objective #4: </w:t>
      </w:r>
    </w:p>
    <w:p w:rsidR="00000000" w:rsidDel="00000000" w:rsidP="00000000" w:rsidRDefault="00000000" w:rsidRPr="00000000" w14:paraId="0000001F">
      <w:pPr>
        <w:contextualSpacing w:val="0"/>
        <w:rPr>
          <w:b w:val="1"/>
          <w:sz w:val="20"/>
          <w:szCs w:val="20"/>
        </w:rPr>
      </w:pPr>
      <w:r w:rsidDel="00000000" w:rsidR="00000000" w:rsidRPr="00000000">
        <w:rPr>
          <w:b w:val="1"/>
          <w:sz w:val="20"/>
          <w:szCs w:val="20"/>
          <w:rtl w:val="0"/>
        </w:rPr>
        <w:t xml:space="preserve">Outline:</w:t>
      </w:r>
    </w:p>
    <w:p w:rsidR="00000000" w:rsidDel="00000000" w:rsidP="00000000" w:rsidRDefault="00000000" w:rsidRPr="00000000" w14:paraId="00000020">
      <w:pPr>
        <w:contextualSpacing w:val="0"/>
        <w:rPr>
          <w:sz w:val="20"/>
          <w:szCs w:val="20"/>
        </w:rPr>
      </w:pPr>
      <w:r w:rsidDel="00000000" w:rsidR="00000000" w:rsidRPr="00000000">
        <w:rPr>
          <w:rtl w:val="0"/>
        </w:rPr>
      </w:r>
    </w:p>
    <w:p w:rsidR="00000000" w:rsidDel="00000000" w:rsidP="00000000" w:rsidRDefault="00000000" w:rsidRPr="00000000" w14:paraId="00000021">
      <w:pPr>
        <w:contextualSpacing w:val="0"/>
        <w:rPr>
          <w:sz w:val="20"/>
          <w:szCs w:val="20"/>
        </w:rPr>
      </w:pPr>
      <w:r w:rsidDel="00000000" w:rsidR="00000000" w:rsidRPr="00000000">
        <w:rPr>
          <w:rtl w:val="0"/>
        </w:rPr>
      </w:r>
    </w:p>
    <w:p w:rsidR="00000000" w:rsidDel="00000000" w:rsidP="00000000" w:rsidRDefault="00000000" w:rsidRPr="00000000" w14:paraId="00000022">
      <w:pPr>
        <w:contextualSpacing w:val="0"/>
        <w:rPr>
          <w:sz w:val="20"/>
          <w:szCs w:val="20"/>
        </w:rPr>
      </w:pPr>
      <w:r w:rsidDel="00000000" w:rsidR="00000000" w:rsidRPr="00000000">
        <w:rPr>
          <w:rtl w:val="0"/>
        </w:rPr>
      </w:r>
    </w:p>
    <w:p w:rsidR="00000000" w:rsidDel="00000000" w:rsidP="00000000" w:rsidRDefault="00000000" w:rsidRPr="00000000" w14:paraId="00000023">
      <w:pPr>
        <w:contextualSpacing w:val="0"/>
        <w:rPr>
          <w:sz w:val="20"/>
          <w:szCs w:val="20"/>
        </w:rPr>
      </w:pPr>
      <w:r w:rsidDel="00000000" w:rsidR="00000000" w:rsidRPr="00000000">
        <w:rPr>
          <w:rtl w:val="0"/>
        </w:rPr>
      </w:r>
    </w:p>
    <w:p w:rsidR="00000000" w:rsidDel="00000000" w:rsidP="00000000" w:rsidRDefault="00000000" w:rsidRPr="00000000" w14:paraId="00000024">
      <w:pPr>
        <w:contextualSpacing w:val="0"/>
        <w:rPr>
          <w:sz w:val="20"/>
          <w:szCs w:val="20"/>
        </w:rPr>
      </w:pPr>
      <w:r w:rsidDel="00000000" w:rsidR="00000000" w:rsidRPr="00000000">
        <w:rPr>
          <w:rtl w:val="0"/>
        </w:rPr>
      </w:r>
    </w:p>
    <w:p w:rsidR="00000000" w:rsidDel="00000000" w:rsidP="00000000" w:rsidRDefault="00000000" w:rsidRPr="00000000" w14:paraId="00000025">
      <w:pPr>
        <w:contextualSpacing w:val="0"/>
        <w:rPr>
          <w:sz w:val="20"/>
          <w:szCs w:val="20"/>
        </w:rPr>
      </w:pPr>
      <w:r w:rsidDel="00000000" w:rsidR="00000000" w:rsidRPr="00000000">
        <w:rPr>
          <w:rtl w:val="0"/>
        </w:rPr>
      </w:r>
    </w:p>
    <w:p w:rsidR="00000000" w:rsidDel="00000000" w:rsidP="00000000" w:rsidRDefault="00000000" w:rsidRPr="00000000" w14:paraId="00000026">
      <w:pPr>
        <w:contextualSpacing w:val="0"/>
        <w:rPr>
          <w:b w:val="1"/>
          <w:sz w:val="20"/>
          <w:szCs w:val="20"/>
        </w:rPr>
      </w:pPr>
      <w:r w:rsidDel="00000000" w:rsidR="00000000" w:rsidRPr="00000000">
        <w:rPr>
          <w:b w:val="1"/>
          <w:sz w:val="20"/>
          <w:szCs w:val="20"/>
          <w:rtl w:val="0"/>
        </w:rPr>
        <w:t xml:space="preserve">Skill Level</w:t>
        <w:tab/>
      </w:r>
      <w:r w:rsidDel="00000000" w:rsidR="00000000" w:rsidRPr="00000000">
        <w:rPr>
          <w:sz w:val="20"/>
          <w:szCs w:val="20"/>
          <w:rtl w:val="0"/>
        </w:rPr>
        <w:t xml:space="preserve">Beginner, Intermediate or Experienced?</w:t>
      </w:r>
      <w:r w:rsidDel="00000000" w:rsidR="00000000" w:rsidRPr="00000000">
        <w:rPr>
          <w:rtl w:val="0"/>
        </w:rPr>
      </w:r>
    </w:p>
    <w:p w:rsidR="00000000" w:rsidDel="00000000" w:rsidP="00000000" w:rsidRDefault="00000000" w:rsidRPr="00000000" w14:paraId="00000027">
      <w:pPr>
        <w:contextualSpacing w:val="0"/>
        <w:rPr>
          <w:b w:val="1"/>
          <w:sz w:val="20"/>
          <w:szCs w:val="20"/>
        </w:rPr>
      </w:pPr>
      <w:bookmarkStart w:colFirst="0" w:colLast="0" w:name="_i2heeo51eh5p" w:id="0"/>
      <w:bookmarkEnd w:id="0"/>
      <w:r w:rsidDel="00000000" w:rsidR="00000000" w:rsidRPr="00000000">
        <w:rPr>
          <w:b w:val="1"/>
          <w:sz w:val="20"/>
          <w:szCs w:val="20"/>
          <w:rtl w:val="0"/>
        </w:rPr>
        <w:t xml:space="preserve">Please upload a 2 minute video demonstrating your presentation style to: </w:t>
      </w:r>
      <w:hyperlink r:id="rId8">
        <w:r w:rsidDel="00000000" w:rsidR="00000000" w:rsidRPr="00000000">
          <w:rPr>
            <w:b w:val="1"/>
            <w:color w:val="1155cc"/>
            <w:sz w:val="20"/>
            <w:szCs w:val="20"/>
            <w:u w:val="single"/>
            <w:rtl w:val="0"/>
          </w:rPr>
          <w:t xml:space="preserve">https://drive.google.com/drive/folders/19_IURkCxkB5PypoJUDZcNOUEye882Jjk?usp=sharing</w:t>
        </w:r>
      </w:hyperlink>
      <w:r w:rsidDel="00000000" w:rsidR="00000000" w:rsidRPr="00000000">
        <w:rPr>
          <w:b w:val="1"/>
          <w:sz w:val="20"/>
          <w:szCs w:val="20"/>
          <w:rtl w:val="0"/>
        </w:rPr>
        <w:t xml:space="preserve"> </w:t>
      </w:r>
    </w:p>
    <w:p w:rsidR="00000000" w:rsidDel="00000000" w:rsidP="00000000" w:rsidRDefault="00000000" w:rsidRPr="00000000" w14:paraId="00000028">
      <w:pPr>
        <w:contextualSpacing w:val="0"/>
        <w:rPr>
          <w:sz w:val="20"/>
          <w:szCs w:val="20"/>
        </w:rPr>
      </w:pPr>
      <w:bookmarkStart w:colFirst="0" w:colLast="0" w:name="_leu0l8c4fktp" w:id="1"/>
      <w:bookmarkEnd w:id="1"/>
      <w:r w:rsidDel="00000000" w:rsidR="00000000" w:rsidRPr="00000000">
        <w:rPr>
          <w:b w:val="1"/>
          <w:sz w:val="20"/>
          <w:szCs w:val="20"/>
          <w:rtl w:val="0"/>
        </w:rPr>
        <w:t xml:space="preserve">Include a link to the file here:</w:t>
      </w:r>
      <w:r w:rsidDel="00000000" w:rsidR="00000000" w:rsidRPr="00000000">
        <w:rPr>
          <w:sz w:val="20"/>
          <w:szCs w:val="20"/>
          <w:rtl w:val="0"/>
        </w:rPr>
        <w:t xml:space="preserve">    </w:t>
      </w:r>
    </w:p>
    <w:p w:rsidR="00000000" w:rsidDel="00000000" w:rsidP="00000000" w:rsidRDefault="00000000" w:rsidRPr="00000000" w14:paraId="00000029">
      <w:pPr>
        <w:contextualSpacing w:val="0"/>
        <w:rPr>
          <w:sz w:val="20"/>
          <w:szCs w:val="20"/>
        </w:rPr>
      </w:pPr>
      <w:bookmarkStart w:colFirst="0" w:colLast="0" w:name="_9m9ui4hh3dwd" w:id="2"/>
      <w:bookmarkEnd w:id="2"/>
      <w:r w:rsidDel="00000000" w:rsidR="00000000" w:rsidRPr="00000000">
        <w:rPr>
          <w:rtl w:val="0"/>
        </w:rPr>
      </w:r>
    </w:p>
    <w:p w:rsidR="00000000" w:rsidDel="00000000" w:rsidP="00000000" w:rsidRDefault="00000000" w:rsidRPr="00000000" w14:paraId="0000002A">
      <w:pPr>
        <w:contextualSpacing w:val="0"/>
        <w:rPr>
          <w:sz w:val="20"/>
          <w:szCs w:val="20"/>
        </w:rPr>
      </w:pPr>
      <w:bookmarkStart w:colFirst="0" w:colLast="0" w:name="_gjdgxs" w:id="3"/>
      <w:bookmarkEnd w:id="3"/>
      <w:r w:rsidDel="00000000" w:rsidR="00000000" w:rsidRPr="00000000">
        <w:rPr>
          <w:sz w:val="20"/>
          <w:szCs w:val="20"/>
          <w:rtl w:val="0"/>
        </w:rPr>
        <w:t xml:space="preserve">If you have questions, please email </w:t>
      </w:r>
      <w:hyperlink r:id="rId9">
        <w:r w:rsidDel="00000000" w:rsidR="00000000" w:rsidRPr="00000000">
          <w:rPr>
            <w:color w:val="1155cc"/>
            <w:sz w:val="20"/>
            <w:szCs w:val="20"/>
            <w:u w:val="single"/>
            <w:rtl w:val="0"/>
          </w:rPr>
          <w:t xml:space="preserve">professionaldevelopment@acmptexas.org</w:t>
        </w:r>
      </w:hyperlink>
      <w:r w:rsidDel="00000000" w:rsidR="00000000" w:rsidRPr="00000000">
        <w:rPr>
          <w:sz w:val="20"/>
          <w:szCs w:val="20"/>
          <w:rtl w:val="0"/>
        </w:rPr>
        <w:t xml:space="preserve">.</w:t>
      </w:r>
      <w:r w:rsidDel="00000000" w:rsidR="00000000" w:rsidRPr="00000000">
        <w:rPr>
          <w:sz w:val="20"/>
          <w:szCs w:val="20"/>
          <w:rtl w:val="0"/>
        </w:rPr>
        <w:t xml:space="preserve">  </w:t>
      </w:r>
    </w:p>
    <w:sectPr>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widowControl w:val="0"/>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rofessionaldevelopment@acmptexas.org"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professionaldevelopment@acmptexas.org" TargetMode="External"/><Relationship Id="rId8" Type="http://schemas.openxmlformats.org/officeDocument/2006/relationships/hyperlink" Target="https://drive.google.com/drive/folders/19_IURkCxkB5PypoJUDZcNOUEye882Jjk?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